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A0" w:rsidRPr="00F062A0" w:rsidRDefault="00F062A0" w:rsidP="00F062A0">
      <w:pPr>
        <w:pStyle w:val="Style2"/>
        <w:widowControl/>
        <w:spacing w:line="504" w:lineRule="exact"/>
        <w:ind w:left="10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F062A0">
        <w:rPr>
          <w:rStyle w:val="FontStyle11"/>
          <w:rFonts w:ascii="Times New Roman" w:hAnsi="Times New Roman" w:cs="Times New Roman"/>
          <w:sz w:val="28"/>
          <w:szCs w:val="28"/>
        </w:rPr>
        <w:t>Р Е З Ю М Е</w:t>
      </w:r>
      <w:r>
        <w:rPr>
          <w:rStyle w:val="FontStyle11"/>
          <w:rFonts w:ascii="Times New Roman" w:hAnsi="Times New Roman" w:cs="Times New Roman"/>
          <w:sz w:val="28"/>
          <w:szCs w:val="28"/>
        </w:rPr>
        <w:t>.</w:t>
      </w:r>
      <w:r w:rsidR="002E674D" w:rsidRPr="002E674D">
        <w:rPr>
          <w:rFonts w:ascii="Times New Roman" w:hAnsi="Times New Roman"/>
          <w:b/>
          <w:bCs/>
          <w:noProof/>
          <w:color w:val="000000"/>
          <w:sz w:val="28"/>
          <w:szCs w:val="28"/>
        </w:rPr>
        <w:t xml:space="preserve"> </w:t>
      </w:r>
      <w:r w:rsidR="002E674D" w:rsidRPr="002E674D">
        <w:rPr>
          <w:rStyle w:val="FontStyle11"/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31C007F" wp14:editId="644BC534">
            <wp:simplePos x="0" y="0"/>
            <wp:positionH relativeFrom="column">
              <wp:posOffset>4401564</wp:posOffset>
            </wp:positionH>
            <wp:positionV relativeFrom="paragraph">
              <wp:posOffset>-280703</wp:posOffset>
            </wp:positionV>
            <wp:extent cx="1272821" cy="1650670"/>
            <wp:effectExtent l="19050" t="0" r="3529" b="0"/>
            <wp:wrapNone/>
            <wp:docPr id="1" name="Рисунок 1" descr="C:\Users\i.barannikova\AppData\Local\Microsoft\Windows\Temporary Internet Files\Content.Word\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barannikova\AppData\Local\Microsoft\Windows\Temporary Internet Files\Content.Word\2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0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821" cy="16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2A0" w:rsidRDefault="00F062A0" w:rsidP="00F062A0">
      <w:pPr>
        <w:pStyle w:val="Style2"/>
        <w:widowControl/>
        <w:spacing w:line="504" w:lineRule="exact"/>
        <w:ind w:left="10"/>
        <w:rPr>
          <w:rStyle w:val="FontStyle11"/>
          <w:rFonts w:ascii="Arial" w:hAnsi="Arial" w:cs="Arial"/>
          <w:sz w:val="22"/>
          <w:szCs w:val="22"/>
        </w:rPr>
      </w:pPr>
    </w:p>
    <w:p w:rsidR="00F062A0" w:rsidRPr="00F062A0" w:rsidRDefault="00F062A0" w:rsidP="00F062A0">
      <w:pPr>
        <w:ind w:firstLine="567"/>
        <w:jc w:val="both"/>
      </w:pPr>
      <w:r w:rsidRPr="00F062A0">
        <w:rPr>
          <w:bCs/>
          <w:i/>
        </w:rPr>
        <w:t>ФИО:</w:t>
      </w:r>
      <w:r w:rsidRPr="00F062A0">
        <w:rPr>
          <w:b/>
          <w:bCs/>
        </w:rPr>
        <w:tab/>
        <w:t xml:space="preserve"> </w:t>
      </w:r>
      <w:r w:rsidRPr="00F062A0">
        <w:t>Маркин Владимир Владимирович</w:t>
      </w:r>
    </w:p>
    <w:p w:rsidR="00F062A0" w:rsidRPr="00F062A0" w:rsidRDefault="00F062A0" w:rsidP="00F062A0">
      <w:pPr>
        <w:ind w:firstLine="567"/>
        <w:jc w:val="both"/>
      </w:pPr>
      <w:r w:rsidRPr="00F062A0">
        <w:t>Телефон:</w:t>
      </w:r>
      <w:r w:rsidRPr="00F062A0">
        <w:tab/>
        <w:t>+7-985-267-07-80</w:t>
      </w:r>
      <w:r w:rsidRPr="00F062A0">
        <w:tab/>
      </w:r>
    </w:p>
    <w:p w:rsidR="00F062A0" w:rsidRPr="00F062A0" w:rsidRDefault="00F062A0" w:rsidP="00F062A0">
      <w:pPr>
        <w:ind w:firstLine="567"/>
        <w:jc w:val="both"/>
      </w:pPr>
    </w:p>
    <w:p w:rsidR="002E674D" w:rsidRDefault="002E674D" w:rsidP="00F062A0">
      <w:pPr>
        <w:ind w:firstLine="567"/>
        <w:jc w:val="both"/>
        <w:rPr>
          <w:b/>
        </w:rPr>
      </w:pPr>
    </w:p>
    <w:p w:rsidR="002E674D" w:rsidRDefault="002E674D" w:rsidP="00F062A0">
      <w:pPr>
        <w:ind w:firstLine="567"/>
        <w:jc w:val="both"/>
        <w:rPr>
          <w:b/>
        </w:rPr>
      </w:pPr>
    </w:p>
    <w:p w:rsidR="00F062A0" w:rsidRPr="00F062A0" w:rsidRDefault="00F062A0" w:rsidP="00F062A0">
      <w:pPr>
        <w:ind w:firstLine="567"/>
        <w:jc w:val="both"/>
      </w:pPr>
      <w:r w:rsidRPr="00F062A0">
        <w:rPr>
          <w:b/>
        </w:rPr>
        <w:t>Образование</w:t>
      </w:r>
      <w:r w:rsidRPr="00F062A0">
        <w:t>:</w:t>
      </w:r>
      <w:r w:rsidRPr="00F062A0">
        <w:tab/>
        <w:t>высшее - 1987г. (красный диплом) Ленинградский инженерно-экономический институт им.П.Тольятти, специальность -  «Экономика, организация и управление строительством»</w:t>
      </w:r>
    </w:p>
    <w:p w:rsidR="00F062A0" w:rsidRPr="00F062A0" w:rsidRDefault="00F062A0" w:rsidP="00F062A0">
      <w:pPr>
        <w:ind w:firstLine="567"/>
        <w:jc w:val="both"/>
      </w:pPr>
      <w:r w:rsidRPr="00F062A0">
        <w:rPr>
          <w:b/>
          <w:bCs/>
        </w:rPr>
        <w:t xml:space="preserve">Ученая степень: </w:t>
      </w:r>
      <w:r w:rsidRPr="00F062A0">
        <w:t>доктор экономических наук</w:t>
      </w:r>
    </w:p>
    <w:p w:rsidR="007A20F9" w:rsidRDefault="00F062A0" w:rsidP="00F062A0">
      <w:pPr>
        <w:ind w:firstLine="567"/>
        <w:jc w:val="both"/>
      </w:pPr>
      <w:r w:rsidRPr="00F062A0">
        <w:rPr>
          <w:b/>
          <w:bCs/>
        </w:rPr>
        <w:t xml:space="preserve">Должность: </w:t>
      </w:r>
      <w:r w:rsidR="007A20F9" w:rsidRPr="007A20F9">
        <w:t>Член Правления, Исполнительный директор ООО «</w:t>
      </w:r>
      <w:proofErr w:type="spellStart"/>
      <w:r w:rsidR="007A20F9" w:rsidRPr="007A20F9">
        <w:t>ИнКомСиситемы</w:t>
      </w:r>
      <w:proofErr w:type="spellEnd"/>
      <w:r w:rsidR="007A20F9" w:rsidRPr="007A20F9">
        <w:t>»</w:t>
      </w:r>
    </w:p>
    <w:p w:rsidR="00F062A0" w:rsidRPr="00F062A0" w:rsidRDefault="00F062A0" w:rsidP="00F062A0">
      <w:pPr>
        <w:ind w:firstLine="567"/>
        <w:jc w:val="both"/>
      </w:pPr>
      <w:r w:rsidRPr="00F062A0">
        <w:rPr>
          <w:b/>
          <w:bCs/>
        </w:rPr>
        <w:t xml:space="preserve">Специализация: </w:t>
      </w:r>
      <w:r w:rsidRPr="00F062A0">
        <w:t>руководитель</w:t>
      </w:r>
    </w:p>
    <w:p w:rsidR="00F062A0" w:rsidRPr="00F062A0" w:rsidRDefault="00F062A0" w:rsidP="00F062A0">
      <w:pPr>
        <w:ind w:firstLine="567"/>
        <w:jc w:val="both"/>
      </w:pPr>
      <w:r w:rsidRPr="00F062A0">
        <w:rPr>
          <w:b/>
          <w:bCs/>
        </w:rPr>
        <w:t xml:space="preserve">Опыт участия в экспертных советах: </w:t>
      </w:r>
      <w:r w:rsidRPr="00F062A0">
        <w:t>есть опыт участия в экспертных советах в рамках Союза Энергетиков Северо-запада России и в рамках «Президентской программы».</w:t>
      </w:r>
    </w:p>
    <w:p w:rsidR="00F062A0" w:rsidRPr="00F062A0" w:rsidRDefault="00F062A0" w:rsidP="00F062A0">
      <w:pPr>
        <w:ind w:firstLine="567"/>
        <w:jc w:val="both"/>
      </w:pPr>
    </w:p>
    <w:p w:rsidR="00F062A0" w:rsidRPr="00F062A0" w:rsidRDefault="00F062A0" w:rsidP="00F062A0">
      <w:pPr>
        <w:ind w:firstLine="567"/>
        <w:jc w:val="both"/>
        <w:rPr>
          <w:b/>
          <w:bCs/>
        </w:rPr>
      </w:pPr>
      <w:r w:rsidRPr="00F062A0">
        <w:rPr>
          <w:b/>
          <w:bCs/>
        </w:rPr>
        <w:t>Краткая биографическая справка:</w:t>
      </w:r>
    </w:p>
    <w:p w:rsidR="00F062A0" w:rsidRPr="00F062A0" w:rsidRDefault="00F062A0" w:rsidP="00F062A0">
      <w:pPr>
        <w:ind w:firstLine="567"/>
        <w:jc w:val="both"/>
      </w:pPr>
    </w:p>
    <w:p w:rsidR="00F062A0" w:rsidRPr="00F062A0" w:rsidRDefault="00F062A0" w:rsidP="00F062A0">
      <w:pPr>
        <w:ind w:firstLine="567"/>
        <w:jc w:val="both"/>
      </w:pPr>
      <w:r w:rsidRPr="00F062A0">
        <w:t>Родился 28 марта 1963 года в Саранске.</w:t>
      </w:r>
    </w:p>
    <w:p w:rsidR="00F062A0" w:rsidRPr="00F062A0" w:rsidRDefault="00F062A0" w:rsidP="00F062A0">
      <w:pPr>
        <w:ind w:firstLine="567"/>
        <w:jc w:val="both"/>
      </w:pPr>
      <w:r w:rsidRPr="00F062A0">
        <w:t>В 1980 году поступил в Ленинградский инженерно-экономический институт им. П.Тольятти, который закончил в 1987 году с красным дипломом, получил специальность «Экономика и организация строительства».</w:t>
      </w:r>
    </w:p>
    <w:p w:rsidR="00F062A0" w:rsidRPr="00F062A0" w:rsidRDefault="00F062A0" w:rsidP="00F062A0">
      <w:pPr>
        <w:ind w:firstLine="567"/>
        <w:jc w:val="both"/>
      </w:pPr>
    </w:p>
    <w:p w:rsidR="00F062A0" w:rsidRPr="00F062A0" w:rsidRDefault="00F062A0" w:rsidP="00F062A0">
      <w:pPr>
        <w:ind w:firstLine="567"/>
        <w:jc w:val="both"/>
      </w:pPr>
      <w:r w:rsidRPr="00F062A0">
        <w:t xml:space="preserve">В 1987 году поступил в аспирантуру </w:t>
      </w:r>
      <w:proofErr w:type="spellStart"/>
      <w:r w:rsidRPr="00F062A0">
        <w:t>ЦНИИЭПа</w:t>
      </w:r>
      <w:proofErr w:type="spellEnd"/>
      <w:r w:rsidRPr="00F062A0">
        <w:t xml:space="preserve"> жилища (Москва).</w:t>
      </w:r>
    </w:p>
    <w:p w:rsidR="00F062A0" w:rsidRPr="00F062A0" w:rsidRDefault="00F062A0" w:rsidP="00F062A0">
      <w:pPr>
        <w:ind w:firstLine="567"/>
        <w:jc w:val="both"/>
      </w:pPr>
      <w:r w:rsidRPr="00F062A0">
        <w:t xml:space="preserve">В 1991 году, закончив заочную аспирантуру, Решением Совета </w:t>
      </w:r>
      <w:proofErr w:type="spellStart"/>
      <w:r w:rsidRPr="00F062A0">
        <w:t>ЦНИИЭПа</w:t>
      </w:r>
      <w:proofErr w:type="spellEnd"/>
      <w:r w:rsidRPr="00F062A0">
        <w:t xml:space="preserve"> была присвоена квалификация экономиста-исследователя.</w:t>
      </w:r>
    </w:p>
    <w:p w:rsidR="00F062A0" w:rsidRPr="00F062A0" w:rsidRDefault="00F062A0" w:rsidP="00F062A0">
      <w:pPr>
        <w:ind w:firstLine="567"/>
        <w:jc w:val="both"/>
      </w:pPr>
      <w:r w:rsidRPr="00F062A0">
        <w:t>В 1992 году Решением Совета Санкт-Петербургского университета экономики и финансов была присуждена ученая степень кандидата экономических наук.</w:t>
      </w:r>
    </w:p>
    <w:p w:rsidR="00F062A0" w:rsidRPr="00F062A0" w:rsidRDefault="00F062A0" w:rsidP="00F062A0">
      <w:pPr>
        <w:ind w:firstLine="567"/>
        <w:jc w:val="both"/>
      </w:pPr>
      <w:r w:rsidRPr="00F062A0">
        <w:t>С 1998 по 1999 гг. проходил обучение по антикризисному управлению в Санкт-Петербургском Государственном Университете водных коммуникаций.</w:t>
      </w:r>
    </w:p>
    <w:p w:rsidR="00F062A0" w:rsidRPr="00F062A0" w:rsidRDefault="00F062A0" w:rsidP="00F062A0">
      <w:pPr>
        <w:ind w:firstLine="567"/>
        <w:jc w:val="both"/>
      </w:pPr>
      <w:r w:rsidRPr="00F062A0">
        <w:t xml:space="preserve">С 2000 по 2001 гг. прошел профессиональную переподготовку в Межотраслевом институте повышения квалификации и переподготовки руководящих кадров Санкт-Петербургского </w:t>
      </w:r>
      <w:proofErr w:type="spellStart"/>
      <w:r w:rsidRPr="00F062A0">
        <w:t>ИНЖЭКОНа</w:t>
      </w:r>
      <w:proofErr w:type="spellEnd"/>
      <w:r w:rsidRPr="00F062A0">
        <w:t xml:space="preserve"> («Президентская программа») по специальности «менеджмент». </w:t>
      </w:r>
    </w:p>
    <w:p w:rsidR="00F062A0" w:rsidRPr="00F062A0" w:rsidRDefault="00F062A0" w:rsidP="00F062A0">
      <w:pPr>
        <w:ind w:firstLine="567"/>
        <w:jc w:val="both"/>
      </w:pPr>
      <w:r w:rsidRPr="00F062A0">
        <w:t>В настоящее время является Вице-президентом ассоциации выпускников Президентской программы и Вице-президентом Союза энергетиков Северо-запада.</w:t>
      </w:r>
    </w:p>
    <w:p w:rsidR="00F062A0" w:rsidRPr="00F062A0" w:rsidRDefault="00F062A0" w:rsidP="00F062A0">
      <w:pPr>
        <w:ind w:firstLine="567"/>
        <w:jc w:val="both"/>
      </w:pPr>
      <w:r w:rsidRPr="00F062A0">
        <w:t xml:space="preserve"> В 2002 году проходил стажировку в рамках программы на энергетических предприятиях Великобритании.</w:t>
      </w:r>
    </w:p>
    <w:p w:rsidR="00F062A0" w:rsidRPr="00F062A0" w:rsidRDefault="00F062A0" w:rsidP="00F062A0">
      <w:pPr>
        <w:ind w:firstLine="567"/>
        <w:jc w:val="both"/>
      </w:pPr>
      <w:smartTag w:uri="urn:schemas-microsoft-com:office:smarttags" w:element="metricconverter">
        <w:smartTagPr>
          <w:attr w:name="ProductID" w:val="2010 г"/>
        </w:smartTagPr>
        <w:r w:rsidRPr="00F062A0">
          <w:t>2010 г</w:t>
        </w:r>
      </w:smartTag>
      <w:r w:rsidRPr="00F062A0">
        <w:t>. - присуждена ученая степень доктора экономических наук.</w:t>
      </w:r>
    </w:p>
    <w:p w:rsidR="00F062A0" w:rsidRPr="00F062A0" w:rsidRDefault="00096756" w:rsidP="00F062A0">
      <w:pPr>
        <w:ind w:firstLine="567"/>
        <w:jc w:val="both"/>
      </w:pPr>
      <w:r>
        <w:t>2013 г. – присужден нагрудный знак</w:t>
      </w:r>
      <w:r w:rsidR="008F1C78">
        <w:t xml:space="preserve"> «Почетный строитель России» </w:t>
      </w:r>
    </w:p>
    <w:p w:rsidR="00F062A0" w:rsidRPr="00F062A0" w:rsidRDefault="00F062A0" w:rsidP="00F062A0">
      <w:pPr>
        <w:ind w:firstLine="567"/>
        <w:jc w:val="both"/>
      </w:pPr>
    </w:p>
    <w:p w:rsidR="00F062A0" w:rsidRPr="00F062A0" w:rsidRDefault="00F062A0" w:rsidP="00F062A0">
      <w:pPr>
        <w:ind w:firstLine="567"/>
        <w:jc w:val="both"/>
      </w:pPr>
    </w:p>
    <w:p w:rsidR="00AD69BB" w:rsidRDefault="00F062A0" w:rsidP="00F062A0">
      <w:pPr>
        <w:ind w:firstLine="567"/>
        <w:jc w:val="both"/>
        <w:rPr>
          <w:b/>
        </w:rPr>
      </w:pPr>
      <w:r w:rsidRPr="00F062A0">
        <w:rPr>
          <w:b/>
        </w:rPr>
        <w:t>Опыт работы:</w:t>
      </w:r>
    </w:p>
    <w:p w:rsidR="00D84928" w:rsidRPr="00D84928" w:rsidRDefault="00D84928" w:rsidP="00F062A0">
      <w:pPr>
        <w:ind w:firstLine="567"/>
        <w:jc w:val="both"/>
      </w:pPr>
      <w:r w:rsidRPr="00D84928">
        <w:t>С 2017 года – заместитель руководителя по инвестициям и развитию ФГБУ «Канал имени Москвы»</w:t>
      </w:r>
    </w:p>
    <w:p w:rsidR="008E01C3" w:rsidRPr="008E01C3" w:rsidRDefault="00D84928" w:rsidP="00F062A0">
      <w:pPr>
        <w:ind w:firstLine="567"/>
        <w:jc w:val="both"/>
      </w:pPr>
      <w:r>
        <w:t>2015-2017</w:t>
      </w:r>
      <w:r w:rsidR="008F1C78">
        <w:t xml:space="preserve"> – Член Правления, Исполнительный директор </w:t>
      </w:r>
      <w:r w:rsidR="006F12F2">
        <w:t xml:space="preserve"> </w:t>
      </w:r>
      <w:bookmarkStart w:id="0" w:name="_GoBack"/>
      <w:bookmarkEnd w:id="0"/>
      <w:r w:rsidR="006F12F2">
        <w:t xml:space="preserve"> ГК </w:t>
      </w:r>
      <w:r w:rsidR="008F1C78">
        <w:t>«</w:t>
      </w:r>
      <w:proofErr w:type="spellStart"/>
      <w:r w:rsidR="008F1C78">
        <w:t>ИнКомСиситемы</w:t>
      </w:r>
      <w:proofErr w:type="spellEnd"/>
      <w:r w:rsidR="008F1C78">
        <w:t>»</w:t>
      </w:r>
    </w:p>
    <w:p w:rsidR="008E01C3" w:rsidRPr="008E01C3" w:rsidRDefault="008F1C78" w:rsidP="00F062A0">
      <w:pPr>
        <w:ind w:firstLine="567"/>
        <w:jc w:val="both"/>
      </w:pPr>
      <w:r>
        <w:t>С 2014г-2</w:t>
      </w:r>
      <w:r w:rsidR="00D84928">
        <w:t>01</w:t>
      </w:r>
      <w:r>
        <w:t xml:space="preserve">5г. - </w:t>
      </w:r>
      <w:r w:rsidR="008E01C3" w:rsidRPr="008E01C3">
        <w:t xml:space="preserve">Управляющий директор </w:t>
      </w:r>
      <w:r w:rsidR="002E674D">
        <w:t xml:space="preserve">по работе с субъектами РФ </w:t>
      </w:r>
      <w:r w:rsidR="00096756">
        <w:t xml:space="preserve">                       </w:t>
      </w:r>
      <w:r w:rsidR="002E674D">
        <w:t>ОАО «</w:t>
      </w:r>
      <w:r w:rsidR="008E01C3" w:rsidRPr="008E01C3">
        <w:t>Сбербанк России</w:t>
      </w:r>
      <w:r w:rsidR="002E674D">
        <w:t>»</w:t>
      </w:r>
    </w:p>
    <w:p w:rsidR="001541A2" w:rsidRPr="008E01C3" w:rsidRDefault="008E01C3" w:rsidP="00F062A0">
      <w:pPr>
        <w:ind w:firstLine="567"/>
        <w:jc w:val="both"/>
      </w:pPr>
      <w:r w:rsidRPr="008E01C3">
        <w:t>С 2014 г. Советник заместителя Председателя Правительства Московской области</w:t>
      </w:r>
    </w:p>
    <w:p w:rsidR="00F062A0" w:rsidRPr="001541A2" w:rsidRDefault="008E01C3" w:rsidP="00F062A0">
      <w:pPr>
        <w:ind w:firstLine="567"/>
        <w:jc w:val="both"/>
      </w:pPr>
      <w:r>
        <w:t xml:space="preserve">С </w:t>
      </w:r>
      <w:r w:rsidR="001541A2" w:rsidRPr="001541A2">
        <w:t>2014 г. – заместитель министра инвестиций и инноваций Московской области.</w:t>
      </w:r>
    </w:p>
    <w:p w:rsidR="0015094E" w:rsidRPr="0015094E" w:rsidRDefault="001541A2" w:rsidP="00F062A0">
      <w:pPr>
        <w:ind w:firstLine="567"/>
        <w:jc w:val="both"/>
      </w:pPr>
      <w:r>
        <w:lastRenderedPageBreak/>
        <w:t xml:space="preserve">С 2013 г. - </w:t>
      </w:r>
      <w:r w:rsidR="0015094E">
        <w:t>заместитель министра строительного комплекса и жилищно-коммунального хозяйства Московской области.</w:t>
      </w:r>
    </w:p>
    <w:p w:rsidR="00F062A0" w:rsidRPr="00F062A0" w:rsidRDefault="00F062A0" w:rsidP="00F062A0">
      <w:pPr>
        <w:ind w:firstLine="567"/>
        <w:jc w:val="both"/>
      </w:pPr>
      <w:r w:rsidRPr="00F062A0">
        <w:t xml:space="preserve">С 2012 </w:t>
      </w:r>
      <w:r w:rsidR="0015094E">
        <w:t xml:space="preserve"> по 2013  - первый</w:t>
      </w:r>
      <w:r w:rsidRPr="00F062A0">
        <w:t xml:space="preserve"> заместитель министра строительного </w:t>
      </w:r>
      <w:r w:rsidR="0015094E" w:rsidRPr="00F062A0">
        <w:t>комплекса</w:t>
      </w:r>
      <w:r w:rsidRPr="00F062A0">
        <w:t xml:space="preserve"> и жилищно-коммунального хозяйства Московской области.</w:t>
      </w:r>
      <w:r w:rsidRPr="00F062A0">
        <w:tab/>
      </w:r>
    </w:p>
    <w:p w:rsidR="00F062A0" w:rsidRPr="00F062A0" w:rsidRDefault="00F062A0" w:rsidP="00F062A0">
      <w:pPr>
        <w:ind w:firstLine="567"/>
        <w:jc w:val="both"/>
      </w:pPr>
      <w:r w:rsidRPr="00F062A0">
        <w:t xml:space="preserve"> С 2009г. – Член рабочей группы подкомитета по малой энергетике, комитета Госдумы по энергетике</w:t>
      </w:r>
    </w:p>
    <w:p w:rsidR="00F062A0" w:rsidRPr="00F062A0" w:rsidRDefault="00F062A0" w:rsidP="00F062A0">
      <w:pPr>
        <w:ind w:firstLine="567"/>
        <w:jc w:val="both"/>
      </w:pPr>
      <w:r w:rsidRPr="00F062A0">
        <w:t>2008г. – Вице-президент НП «Союза энергетиков Северо-Запада России» по содействию развития малого и среднего предпринимательства при полномочном Представителе Президента РФ в СЗФО.</w:t>
      </w:r>
    </w:p>
    <w:p w:rsidR="00F062A0" w:rsidRPr="00F062A0" w:rsidRDefault="00F062A0" w:rsidP="00F062A0">
      <w:pPr>
        <w:ind w:firstLine="567"/>
        <w:jc w:val="both"/>
      </w:pPr>
      <w:r w:rsidRPr="00F062A0">
        <w:t>2006 – н/в – эксперт «Деловой России» по энергетике</w:t>
      </w:r>
    </w:p>
    <w:p w:rsidR="00F062A0" w:rsidRPr="00F062A0" w:rsidRDefault="00F062A0" w:rsidP="00F062A0">
      <w:pPr>
        <w:ind w:firstLine="567"/>
        <w:jc w:val="both"/>
      </w:pPr>
      <w:r w:rsidRPr="00F062A0">
        <w:t>2002-2005 – преподаватель в Санкт-Петербургском Государственном Университете водных коммуникаций   по антикризисному управлению</w:t>
      </w:r>
    </w:p>
    <w:p w:rsidR="00F062A0" w:rsidRPr="00F062A0" w:rsidRDefault="00F062A0" w:rsidP="00F062A0">
      <w:pPr>
        <w:ind w:firstLine="567"/>
        <w:jc w:val="both"/>
      </w:pPr>
      <w:r w:rsidRPr="00F062A0">
        <w:t>2004-2005 – ч</w:t>
      </w:r>
      <w:r w:rsidR="00D72347">
        <w:t>лен рабочей группы по повышению</w:t>
      </w:r>
      <w:r w:rsidR="00D72347" w:rsidRPr="00D72347">
        <w:t xml:space="preserve"> </w:t>
      </w:r>
      <w:r w:rsidRPr="00F062A0">
        <w:t xml:space="preserve">энергоэффективности промышленных предприятий, участие в разработке программы </w:t>
      </w:r>
    </w:p>
    <w:p w:rsidR="00F062A0" w:rsidRPr="00F062A0" w:rsidRDefault="0015094E" w:rsidP="00F062A0">
      <w:pPr>
        <w:ind w:firstLine="567"/>
        <w:jc w:val="both"/>
      </w:pPr>
      <w:r>
        <w:t>2003-2012</w:t>
      </w:r>
      <w:r w:rsidR="00F062A0" w:rsidRPr="00F062A0">
        <w:t xml:space="preserve">    - руководитель и совладелец ООО «СУ – 25» и     группы компаний «Энергоэффективные технологии»</w:t>
      </w:r>
    </w:p>
    <w:p w:rsidR="00F062A0" w:rsidRPr="00F062A0" w:rsidRDefault="00572996" w:rsidP="00F062A0">
      <w:pPr>
        <w:ind w:firstLine="567"/>
        <w:jc w:val="both"/>
      </w:pPr>
      <w:r>
        <w:t>2000- 2003</w:t>
      </w:r>
      <w:r w:rsidR="00F062A0" w:rsidRPr="00F062A0">
        <w:t xml:space="preserve"> – заместитель генерального </w:t>
      </w:r>
      <w:proofErr w:type="gramStart"/>
      <w:r w:rsidR="00F062A0" w:rsidRPr="00F062A0">
        <w:t>директора  ООО</w:t>
      </w:r>
      <w:proofErr w:type="gramEnd"/>
      <w:r w:rsidR="00F062A0" w:rsidRPr="00F062A0">
        <w:t xml:space="preserve"> «</w:t>
      </w:r>
      <w:proofErr w:type="spellStart"/>
      <w:r w:rsidR="00F062A0" w:rsidRPr="00F062A0">
        <w:t>Газэнергосеть</w:t>
      </w:r>
      <w:proofErr w:type="spellEnd"/>
      <w:r w:rsidR="00F062A0" w:rsidRPr="00F062A0">
        <w:t>-СПб»</w:t>
      </w:r>
    </w:p>
    <w:p w:rsidR="00F062A0" w:rsidRPr="00F062A0" w:rsidRDefault="00572996" w:rsidP="00F062A0">
      <w:pPr>
        <w:ind w:firstLine="567"/>
        <w:jc w:val="both"/>
      </w:pPr>
      <w:r>
        <w:t>1999-н/</w:t>
      </w:r>
      <w:proofErr w:type="spellStart"/>
      <w:r>
        <w:t>вр</w:t>
      </w:r>
      <w:proofErr w:type="spellEnd"/>
      <w:r>
        <w:t xml:space="preserve">   </w:t>
      </w:r>
      <w:r w:rsidR="00F062A0" w:rsidRPr="00F062A0">
        <w:t xml:space="preserve">  член Совета директоров ОАО «ВИАСМ»</w:t>
      </w:r>
    </w:p>
    <w:p w:rsidR="00F062A0" w:rsidRPr="00F062A0" w:rsidRDefault="00F062A0" w:rsidP="00F062A0">
      <w:pPr>
        <w:ind w:firstLine="567"/>
        <w:jc w:val="both"/>
      </w:pPr>
      <w:r w:rsidRPr="00F062A0">
        <w:t>1998–н/</w:t>
      </w:r>
      <w:proofErr w:type="spellStart"/>
      <w:r w:rsidRPr="00F062A0">
        <w:t>вр</w:t>
      </w:r>
      <w:proofErr w:type="spellEnd"/>
      <w:r w:rsidRPr="00F062A0">
        <w:t>- член Со</w:t>
      </w:r>
      <w:r w:rsidR="00D72347">
        <w:t xml:space="preserve">вета директоров ОАО </w:t>
      </w:r>
      <w:r w:rsidRPr="00F062A0">
        <w:t>«</w:t>
      </w:r>
      <w:proofErr w:type="spellStart"/>
      <w:r w:rsidRPr="00F062A0">
        <w:t>Ферроприбор</w:t>
      </w:r>
      <w:proofErr w:type="spellEnd"/>
      <w:r w:rsidRPr="00F062A0">
        <w:t>»</w:t>
      </w:r>
    </w:p>
    <w:p w:rsidR="00F062A0" w:rsidRPr="00F062A0" w:rsidRDefault="00F062A0" w:rsidP="00F062A0">
      <w:pPr>
        <w:ind w:firstLine="567"/>
        <w:jc w:val="both"/>
      </w:pPr>
      <w:r w:rsidRPr="00F062A0">
        <w:t xml:space="preserve">1996-2000г   </w:t>
      </w:r>
      <w:r w:rsidRPr="00F062A0">
        <w:tab/>
        <w:t xml:space="preserve">  - Директор ТОО «Киевская,5»</w:t>
      </w:r>
    </w:p>
    <w:p w:rsidR="00F062A0" w:rsidRPr="00F062A0" w:rsidRDefault="00F062A0" w:rsidP="00F062A0">
      <w:pPr>
        <w:ind w:firstLine="567"/>
        <w:jc w:val="both"/>
      </w:pPr>
      <w:r w:rsidRPr="00F062A0">
        <w:t xml:space="preserve">1993- </w:t>
      </w:r>
      <w:smartTag w:uri="urn:schemas-microsoft-com:office:smarttags" w:element="metricconverter">
        <w:smartTagPr>
          <w:attr w:name="ProductID" w:val="1996 г"/>
        </w:smartTagPr>
        <w:r w:rsidRPr="00F062A0">
          <w:t>1996 г</w:t>
        </w:r>
      </w:smartTag>
      <w:r w:rsidRPr="00F062A0">
        <w:t>.</w:t>
      </w:r>
      <w:r w:rsidRPr="00F062A0">
        <w:tab/>
        <w:t>– Генеральный директор АОЗТ «</w:t>
      </w:r>
      <w:proofErr w:type="spellStart"/>
      <w:r w:rsidRPr="00F062A0">
        <w:t>Эксполь</w:t>
      </w:r>
      <w:proofErr w:type="spellEnd"/>
      <w:r w:rsidRPr="00F062A0">
        <w:t>»</w:t>
      </w:r>
    </w:p>
    <w:p w:rsidR="00F062A0" w:rsidRPr="00F062A0" w:rsidRDefault="00F062A0" w:rsidP="00F062A0">
      <w:pPr>
        <w:ind w:firstLine="567"/>
        <w:jc w:val="both"/>
      </w:pPr>
    </w:p>
    <w:p w:rsidR="00F062A0" w:rsidRPr="00F062A0" w:rsidRDefault="00F062A0" w:rsidP="00F062A0">
      <w:pPr>
        <w:ind w:firstLine="567"/>
        <w:jc w:val="both"/>
      </w:pPr>
    </w:p>
    <w:p w:rsidR="00F062A0" w:rsidRPr="00F062A0" w:rsidRDefault="00F062A0" w:rsidP="00F062A0">
      <w:pPr>
        <w:ind w:firstLine="567"/>
        <w:jc w:val="both"/>
        <w:rPr>
          <w:b/>
        </w:rPr>
      </w:pPr>
      <w:r w:rsidRPr="00F062A0">
        <w:rPr>
          <w:b/>
        </w:rPr>
        <w:t>Награжден:</w:t>
      </w:r>
    </w:p>
    <w:p w:rsidR="00F062A0" w:rsidRPr="00F062A0" w:rsidRDefault="00F062A0" w:rsidP="00F062A0">
      <w:pPr>
        <w:ind w:firstLine="567"/>
        <w:jc w:val="both"/>
      </w:pPr>
      <w:r w:rsidRPr="00F062A0">
        <w:t>Правительством Российской Федерации знаком «Пре</w:t>
      </w:r>
      <w:r w:rsidR="00572996">
        <w:t xml:space="preserve">зидентская программа подготовки </w:t>
      </w:r>
      <w:r w:rsidRPr="00F062A0">
        <w:t>управленческих кадров для организаций народного хозяйства Российской Федерации» (Протокол №14 от 20.07.2001г.).</w:t>
      </w:r>
    </w:p>
    <w:p w:rsidR="00F062A0" w:rsidRPr="00F062A0" w:rsidRDefault="00F062A0" w:rsidP="00F062A0">
      <w:pPr>
        <w:ind w:firstLine="567"/>
        <w:jc w:val="both"/>
      </w:pPr>
      <w:r w:rsidRPr="00F062A0">
        <w:t>2004г. - Лауреат премии «Аква-Терм профи 2003» в номинации «Автор года».</w:t>
      </w:r>
    </w:p>
    <w:p w:rsidR="00F062A0" w:rsidRPr="00F062A0" w:rsidRDefault="00F062A0" w:rsidP="00F062A0">
      <w:pPr>
        <w:ind w:firstLine="567"/>
        <w:jc w:val="both"/>
      </w:pPr>
      <w:r w:rsidRPr="00F062A0">
        <w:t>2007г. - Европейской Академией Естественных Наук (г. Ганновер) Постановлением</w:t>
      </w:r>
      <w:r w:rsidRPr="00F062A0">
        <w:br/>
        <w:t>Попечительского Совета общества и научного Совета за особые заслуги в научно-</w:t>
      </w:r>
      <w:r w:rsidRPr="00F062A0">
        <w:br/>
        <w:t>исследовательской работе Орденом Почета</w:t>
      </w:r>
    </w:p>
    <w:p w:rsidR="00F062A0" w:rsidRPr="00F062A0" w:rsidRDefault="00F062A0" w:rsidP="00F062A0">
      <w:pPr>
        <w:ind w:firstLine="567"/>
        <w:jc w:val="both"/>
      </w:pPr>
      <w:r w:rsidRPr="00F062A0">
        <w:t>В 2013 получил нагрудный знак «Почетный строитель Росси»</w:t>
      </w:r>
    </w:p>
    <w:p w:rsidR="00F062A0" w:rsidRPr="00F062A0" w:rsidRDefault="00F062A0" w:rsidP="00F062A0">
      <w:pPr>
        <w:pStyle w:val="Style1"/>
        <w:widowControl/>
        <w:spacing w:before="38" w:line="504" w:lineRule="exact"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F062A0">
        <w:rPr>
          <w:rStyle w:val="FontStyle12"/>
          <w:rFonts w:ascii="Times New Roman" w:hAnsi="Times New Roman" w:cs="Times New Roman"/>
          <w:b/>
          <w:sz w:val="24"/>
          <w:szCs w:val="24"/>
        </w:rPr>
        <w:t>Достижения.</w:t>
      </w:r>
    </w:p>
    <w:p w:rsidR="00F062A0" w:rsidRPr="00AF28C2" w:rsidRDefault="00F062A0" w:rsidP="00F062A0">
      <w:pPr>
        <w:ind w:firstLine="567"/>
        <w:jc w:val="both"/>
      </w:pPr>
      <w:r w:rsidRPr="00AF28C2">
        <w:t xml:space="preserve">В период работы в </w:t>
      </w:r>
      <w:proofErr w:type="spellStart"/>
      <w:r w:rsidRPr="00AF28C2">
        <w:t>Главзапстрое</w:t>
      </w:r>
      <w:proofErr w:type="spellEnd"/>
      <w:r w:rsidRPr="00AF28C2">
        <w:t xml:space="preserve"> </w:t>
      </w:r>
      <w:r w:rsidRPr="00F062A0">
        <w:t>занимался разработан</w:t>
      </w:r>
      <w:r w:rsidRPr="00AF28C2">
        <w:t xml:space="preserve"> нормативов энергопотребления и теплозащиты жилых и гражданских зданий.</w:t>
      </w:r>
    </w:p>
    <w:p w:rsidR="00F062A0" w:rsidRPr="00AF28C2" w:rsidRDefault="00F062A0" w:rsidP="00F062A0">
      <w:pPr>
        <w:ind w:firstLine="567"/>
        <w:jc w:val="both"/>
      </w:pPr>
      <w:r w:rsidRPr="00AF28C2">
        <w:t>В период работы в  ООО «</w:t>
      </w:r>
      <w:proofErr w:type="spellStart"/>
      <w:r w:rsidRPr="00AF28C2">
        <w:t>Эсполь</w:t>
      </w:r>
      <w:proofErr w:type="spellEnd"/>
      <w:r w:rsidRPr="00AF28C2">
        <w:t>», ООО «Киевская 5» и далее Группе компаний «Строительное управление 25» осуществлялось</w:t>
      </w:r>
      <w:r w:rsidRPr="00AF28C2">
        <w:rPr>
          <w:color w:val="000000"/>
        </w:rPr>
        <w:t xml:space="preserve"> проектирование и строительство объектов различного на</w:t>
      </w:r>
      <w:r w:rsidRPr="00F062A0">
        <w:rPr>
          <w:color w:val="000000"/>
        </w:rPr>
        <w:t>значения, включая промышленное</w:t>
      </w:r>
      <w:r w:rsidRPr="00AF28C2">
        <w:rPr>
          <w:color w:val="000000"/>
        </w:rPr>
        <w:t>,</w:t>
      </w:r>
      <w:r w:rsidRPr="00F062A0">
        <w:rPr>
          <w:color w:val="000000"/>
        </w:rPr>
        <w:t xml:space="preserve"> </w:t>
      </w:r>
      <w:r w:rsidRPr="00AF28C2">
        <w:rPr>
          <w:color w:val="000000"/>
        </w:rPr>
        <w:t>коммерческое строи</w:t>
      </w:r>
      <w:r w:rsidRPr="00F062A0">
        <w:rPr>
          <w:color w:val="000000"/>
        </w:rPr>
        <w:t>тельство</w:t>
      </w:r>
      <w:r w:rsidRPr="00AF28C2">
        <w:rPr>
          <w:color w:val="000000"/>
        </w:rPr>
        <w:t>, реализация различных проектов в области эне</w:t>
      </w:r>
      <w:r w:rsidRPr="00F062A0">
        <w:rPr>
          <w:color w:val="000000"/>
        </w:rPr>
        <w:t xml:space="preserve">ргетики, начиная </w:t>
      </w:r>
      <w:r w:rsidRPr="00AF28C2">
        <w:rPr>
          <w:color w:val="000000"/>
        </w:rPr>
        <w:t xml:space="preserve">от строительства котельных, </w:t>
      </w:r>
      <w:proofErr w:type="spellStart"/>
      <w:r w:rsidRPr="00AF28C2">
        <w:rPr>
          <w:color w:val="000000"/>
        </w:rPr>
        <w:t>генерационных</w:t>
      </w:r>
      <w:proofErr w:type="spellEnd"/>
      <w:r w:rsidRPr="00AF28C2">
        <w:rPr>
          <w:color w:val="000000"/>
        </w:rPr>
        <w:t xml:space="preserve"> установок, электростанций, </w:t>
      </w:r>
      <w:proofErr w:type="spellStart"/>
      <w:r w:rsidRPr="00AF28C2">
        <w:rPr>
          <w:color w:val="000000"/>
        </w:rPr>
        <w:t>энергоцентров</w:t>
      </w:r>
      <w:proofErr w:type="spellEnd"/>
      <w:r w:rsidRPr="00AF28C2">
        <w:rPr>
          <w:color w:val="000000"/>
        </w:rPr>
        <w:t xml:space="preserve">, газопроводов до создания концепций и проектов по строительству, перевооружению и модернизации крупных промышленных, инфраструктурных и социальных объектов.  </w:t>
      </w:r>
    </w:p>
    <w:p w:rsidR="00F062A0" w:rsidRPr="00AF28C2" w:rsidRDefault="00F062A0" w:rsidP="00F062A0">
      <w:pPr>
        <w:jc w:val="both"/>
      </w:pPr>
      <w:r w:rsidRPr="00AF28C2">
        <w:rPr>
          <w:color w:val="000000"/>
        </w:rPr>
        <w:t xml:space="preserve">          </w:t>
      </w:r>
      <w:r w:rsidRPr="00F062A0">
        <w:t>Имею</w:t>
      </w:r>
      <w:r w:rsidRPr="00AF28C2">
        <w:t xml:space="preserve"> обширный опыт реконструкции и строительства энергетических объектов, а также </w:t>
      </w:r>
      <w:proofErr w:type="spellStart"/>
      <w:r w:rsidRPr="00AF28C2">
        <w:t>энергоцентров</w:t>
      </w:r>
      <w:proofErr w:type="spellEnd"/>
      <w:r w:rsidRPr="00AF28C2">
        <w:t xml:space="preserve"> с применением </w:t>
      </w:r>
      <w:proofErr w:type="spellStart"/>
      <w:r w:rsidRPr="00AF28C2">
        <w:t>когенерационных</w:t>
      </w:r>
      <w:proofErr w:type="spellEnd"/>
      <w:r w:rsidRPr="00AF28C2">
        <w:t xml:space="preserve"> и </w:t>
      </w:r>
      <w:proofErr w:type="spellStart"/>
      <w:r w:rsidRPr="00AF28C2">
        <w:t>тригенерационных</w:t>
      </w:r>
      <w:proofErr w:type="spellEnd"/>
      <w:r w:rsidRPr="00AF28C2">
        <w:t xml:space="preserve"> систем. </w:t>
      </w:r>
      <w:r w:rsidRPr="00F062A0">
        <w:t>П</w:t>
      </w:r>
      <w:r w:rsidRPr="00AF28C2">
        <w:t>од</w:t>
      </w:r>
      <w:r w:rsidRPr="00F062A0">
        <w:t xml:space="preserve"> моим </w:t>
      </w:r>
      <w:r w:rsidRPr="00AF28C2">
        <w:t xml:space="preserve"> руководством </w:t>
      </w:r>
      <w:r w:rsidRPr="00F062A0">
        <w:t xml:space="preserve">выполнены </w:t>
      </w:r>
      <w:r w:rsidRPr="00AF28C2">
        <w:t xml:space="preserve">энергоэффективные проекты по локальной генерации энергоснабжения, инженерному обеспечению объектов от </w:t>
      </w:r>
      <w:proofErr w:type="spellStart"/>
      <w:r w:rsidRPr="00AF28C2">
        <w:t>энергоаудита</w:t>
      </w:r>
      <w:proofErr w:type="spellEnd"/>
      <w:r w:rsidRPr="00AF28C2">
        <w:t xml:space="preserve"> и консалтинга                            до технического обслуживания и эксплуатации позволяют эффективно влиять на сдерживание роста тарифов, снижение издержек, повышение качества, надежности, бесперебойности работы инженерных систем различного уровня. </w:t>
      </w:r>
    </w:p>
    <w:p w:rsidR="00F062A0" w:rsidRPr="00AF28C2" w:rsidRDefault="00F062A0" w:rsidP="00F062A0">
      <w:pPr>
        <w:ind w:left="6"/>
        <w:jc w:val="both"/>
      </w:pPr>
      <w:r w:rsidRPr="00F062A0">
        <w:t xml:space="preserve">       П</w:t>
      </w:r>
      <w:r w:rsidRPr="00AF28C2">
        <w:t xml:space="preserve">остроены и реконструированы важнейшие объекты, среди которых: </w:t>
      </w:r>
    </w:p>
    <w:p w:rsidR="00F062A0" w:rsidRPr="00AF28C2" w:rsidRDefault="00F062A0" w:rsidP="00F062A0">
      <w:pPr>
        <w:ind w:left="6" w:hanging="6"/>
        <w:jc w:val="both"/>
      </w:pPr>
      <w:r w:rsidRPr="00AF28C2">
        <w:rPr>
          <w:bCs/>
        </w:rPr>
        <w:lastRenderedPageBreak/>
        <w:t xml:space="preserve">           - </w:t>
      </w:r>
      <w:r w:rsidRPr="00AF28C2">
        <w:t xml:space="preserve">Ленинградская область, пос. Зеркальный: произведена комплексная реконструкция котельной общей модностью 14,4 МВт для детского лагеря «Зеркальный», включая проектирование, комплектацию и монтаж объекта «под ключ», наружное водоснабжение, строительство резервуара СУГ (сжиженном углеводородном газе) и внешнего газоснабжения котлов </w:t>
      </w:r>
      <w:proofErr w:type="spellStart"/>
      <w:r w:rsidRPr="00AF28C2">
        <w:rPr>
          <w:lang w:val="en-US"/>
        </w:rPr>
        <w:t>Buderus</w:t>
      </w:r>
      <w:proofErr w:type="spellEnd"/>
      <w:r w:rsidRPr="00AF28C2">
        <w:t xml:space="preserve">, Горелки </w:t>
      </w:r>
      <w:proofErr w:type="spellStart"/>
      <w:r w:rsidRPr="00AF28C2">
        <w:rPr>
          <w:lang w:val="en-US"/>
        </w:rPr>
        <w:t>Oilon</w:t>
      </w:r>
      <w:proofErr w:type="spellEnd"/>
      <w:r w:rsidRPr="00AF28C2">
        <w:t>;</w:t>
      </w:r>
    </w:p>
    <w:p w:rsidR="00F062A0" w:rsidRPr="00AF28C2" w:rsidRDefault="00F062A0" w:rsidP="00F062A0">
      <w:pPr>
        <w:jc w:val="both"/>
      </w:pPr>
      <w:r w:rsidRPr="00AF28C2">
        <w:rPr>
          <w:bCs/>
        </w:rPr>
        <w:t xml:space="preserve">           -  </w:t>
      </w:r>
      <w:r w:rsidRPr="00AF28C2">
        <w:t xml:space="preserve">Ленинградская область, пос. </w:t>
      </w:r>
      <w:proofErr w:type="spellStart"/>
      <w:r w:rsidRPr="00AF28C2">
        <w:t>Лехтуси</w:t>
      </w:r>
      <w:proofErr w:type="spellEnd"/>
      <w:r w:rsidRPr="00AF28C2">
        <w:t>: произведена комплексная реконструкция котельной для объекта Министерства обороны Российской Федерации, в ходе которой установлены 4 котла  «</w:t>
      </w:r>
      <w:proofErr w:type="spellStart"/>
      <w:r w:rsidRPr="00AF28C2">
        <w:t>Термотехник</w:t>
      </w:r>
      <w:proofErr w:type="spellEnd"/>
      <w:r w:rsidRPr="00AF28C2">
        <w:t>» тепловой мощностью 20 МВт;</w:t>
      </w:r>
    </w:p>
    <w:p w:rsidR="00F062A0" w:rsidRPr="00AF28C2" w:rsidRDefault="00F062A0" w:rsidP="00F062A0">
      <w:pPr>
        <w:ind w:left="6" w:hanging="6"/>
        <w:jc w:val="both"/>
      </w:pPr>
      <w:r w:rsidRPr="00AF28C2">
        <w:rPr>
          <w:bCs/>
        </w:rPr>
        <w:t xml:space="preserve">           - г. Курган, Торговый центр «</w:t>
      </w:r>
      <w:proofErr w:type="spellStart"/>
      <w:r w:rsidRPr="00AF28C2">
        <w:rPr>
          <w:bCs/>
        </w:rPr>
        <w:t>Гипер</w:t>
      </w:r>
      <w:proofErr w:type="spellEnd"/>
      <w:r w:rsidRPr="00AF28C2">
        <w:rPr>
          <w:bCs/>
        </w:rPr>
        <w:t xml:space="preserve"> сити»: к</w:t>
      </w:r>
      <w:r w:rsidRPr="00AF28C2">
        <w:t xml:space="preserve">омплексная реализация проекта строительства торгового центра общей площадью </w:t>
      </w:r>
      <w:smartTag w:uri="urn:schemas-microsoft-com:office:smarttags" w:element="metricconverter">
        <w:smartTagPr>
          <w:attr w:name="ProductID" w:val="58 000 кв. метров"/>
        </w:smartTagPr>
        <w:r w:rsidRPr="00AF28C2">
          <w:t>58 000 кв. метров</w:t>
        </w:r>
      </w:smartTag>
      <w:r w:rsidRPr="00AF28C2">
        <w:t xml:space="preserve"> на правах генерального подрядчика, включающая проектирование, оборудование и строительство под ключ всего торгового комплекса, строительство инженерных систем и систем генерации, строительство котельной общей мощностью 9 МВ, строительство абсорбционной холодильной машины на природном газе общей мощностью 5 MW, хранилища ПГ и подводящих газопроводов. </w:t>
      </w:r>
    </w:p>
    <w:p w:rsidR="00F062A0" w:rsidRPr="00AF28C2" w:rsidRDefault="00F062A0" w:rsidP="00F062A0">
      <w:pPr>
        <w:jc w:val="both"/>
        <w:rPr>
          <w:bCs/>
        </w:rPr>
      </w:pPr>
      <w:r w:rsidRPr="00F062A0">
        <w:rPr>
          <w:bCs/>
        </w:rPr>
        <w:t xml:space="preserve">        Р</w:t>
      </w:r>
      <w:r w:rsidRPr="00AF28C2">
        <w:rPr>
          <w:bCs/>
        </w:rPr>
        <w:t>еализованы проекты</w:t>
      </w:r>
      <w:r w:rsidRPr="00F062A0">
        <w:rPr>
          <w:bCs/>
        </w:rPr>
        <w:t xml:space="preserve">  </w:t>
      </w:r>
      <w:r w:rsidRPr="00AF28C2">
        <w:rPr>
          <w:bCs/>
        </w:rPr>
        <w:t>в России:</w:t>
      </w:r>
    </w:p>
    <w:p w:rsidR="00F062A0" w:rsidRPr="00AF28C2" w:rsidRDefault="00F062A0" w:rsidP="00F062A0">
      <w:pPr>
        <w:ind w:firstLine="567"/>
        <w:jc w:val="both"/>
      </w:pPr>
      <w:r w:rsidRPr="00AF28C2">
        <w:rPr>
          <w:bCs/>
        </w:rPr>
        <w:t xml:space="preserve">- строительства </w:t>
      </w:r>
      <w:r w:rsidRPr="00AF28C2">
        <w:t>локального энергетического объекта (котельной) двойного назначения (хладоснабжение абсорбционным способом и отопление), Санкт-Петербург, 2006 год;</w:t>
      </w:r>
    </w:p>
    <w:p w:rsidR="00F062A0" w:rsidRPr="00AF28C2" w:rsidRDefault="00F062A0" w:rsidP="00F062A0">
      <w:pPr>
        <w:jc w:val="both"/>
      </w:pPr>
      <w:r w:rsidRPr="00F062A0">
        <w:t xml:space="preserve">            </w:t>
      </w:r>
      <w:r w:rsidRPr="00AF28C2">
        <w:t>- установки трех АБХМ (</w:t>
      </w:r>
      <w:proofErr w:type="spellStart"/>
      <w:r w:rsidRPr="00AF28C2">
        <w:t>абсорбиционных</w:t>
      </w:r>
      <w:proofErr w:type="spellEnd"/>
      <w:r w:rsidRPr="00AF28C2">
        <w:t xml:space="preserve"> холодильных машин) фирмы «YORK», работающих на природном газе и СУГ суммарной мощностью 5 100 кВт в городе Курган,                  2008 год;</w:t>
      </w:r>
    </w:p>
    <w:p w:rsidR="00F062A0" w:rsidRPr="00F062A0" w:rsidRDefault="00F062A0" w:rsidP="00F062A0">
      <w:pPr>
        <w:jc w:val="both"/>
      </w:pPr>
      <w:r w:rsidRPr="00AF28C2">
        <w:t xml:space="preserve">         - строительства торгового центра, включающая проектирование, оборудование                                и строительство под ключ всего торгового комплекса; строительство инженерных систем и систем генерации; строительство котельной, общей мощностью 9 МВт; строительство абсорбционной холодильной </w:t>
      </w:r>
      <w:proofErr w:type="gramStart"/>
      <w:r w:rsidRPr="00AF28C2">
        <w:t>машины,  2008</w:t>
      </w:r>
      <w:proofErr w:type="gramEnd"/>
      <w:r w:rsidRPr="00AF28C2">
        <w:t xml:space="preserve"> год.</w:t>
      </w:r>
    </w:p>
    <w:p w:rsidR="00F062A0" w:rsidRPr="00AF28C2" w:rsidRDefault="00F062A0" w:rsidP="00F062A0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F062A0">
        <w:t xml:space="preserve">          </w:t>
      </w:r>
      <w:r w:rsidRPr="00AF28C2">
        <w:rPr>
          <w:rFonts w:eastAsia="Calibri"/>
        </w:rPr>
        <w:t xml:space="preserve"> За период работы в Министерстве строительного комплекса и жилищно-коммунального хозяйства Московской области разработана схема обеспечения надежного теплоснабжения жителей городского поселения Кашира со снятием проблем задолженности за энергоресурсы; подготовлено и утверждено распоряжение Министерства строительного комплекса и жилищно-коммунального хозяйства Московской </w:t>
      </w:r>
      <w:r w:rsidRPr="00F062A0">
        <w:rPr>
          <w:rFonts w:eastAsia="Calibri"/>
        </w:rPr>
        <w:t xml:space="preserve">области № 28 </w:t>
      </w:r>
      <w:r w:rsidRPr="00AF28C2">
        <w:rPr>
          <w:rFonts w:eastAsia="Calibri"/>
        </w:rPr>
        <w:t>от 31.08.2012 «Об утверждении нормативов потребления коммунальных услуг в отношении холодного и горячего водоснабжения, водоотведения, электроснабжения и отопления».</w:t>
      </w:r>
    </w:p>
    <w:p w:rsidR="00F062A0" w:rsidRPr="00F062A0" w:rsidRDefault="00F062A0" w:rsidP="00F062A0">
      <w:pPr>
        <w:ind w:firstLine="540"/>
        <w:jc w:val="both"/>
      </w:pPr>
      <w:r w:rsidRPr="00F062A0">
        <w:rPr>
          <w:rFonts w:eastAsia="Calibri"/>
        </w:rPr>
        <w:t xml:space="preserve"> </w:t>
      </w:r>
      <w:r w:rsidRPr="00F062A0">
        <w:t>В рамках подпрограммы «Повышение пожарной безопасности торфяников, расположенных на территории Московской области» долгосрочной целевой программы Московской области «Экология Подмосковья на 2011-2013 годы», в 2012 г. построено 19 комплексов гидротехнический сооружений и 103 дороги, в том числе 366 каналов, 116 дамб, 40 накопительных водоемов.</w:t>
      </w:r>
    </w:p>
    <w:p w:rsidR="00F062A0" w:rsidRPr="00F062A0" w:rsidRDefault="00F062A0" w:rsidP="00F062A0">
      <w:pPr>
        <w:ind w:firstLine="567"/>
        <w:jc w:val="both"/>
      </w:pPr>
      <w:r w:rsidRPr="00F062A0">
        <w:t xml:space="preserve"> В марте текущего года Заключено Соглашение между Министерством финансов Российской Федерации и Правительством Московской области об условиях предоставления бюджету Московской области дополнительной финансовой помощи в виде иных межбюджетных трансфертов на мероприятия по повышению пожарной безопасности торфяников на территории Московской области.</w:t>
      </w:r>
    </w:p>
    <w:p w:rsidR="00F062A0" w:rsidRPr="00F062A0" w:rsidRDefault="00F062A0" w:rsidP="00F062A0">
      <w:pPr>
        <w:jc w:val="both"/>
      </w:pPr>
      <w:r w:rsidRPr="00F062A0">
        <w:t xml:space="preserve">           Принимаю участие в регулярных заседаниях рабочей группы </w:t>
      </w:r>
      <w:r w:rsidRPr="00F062A0">
        <w:rPr>
          <w:color w:val="000000"/>
        </w:rPr>
        <w:t xml:space="preserve">по взаимодействию исполнительных органов государственной власти Московской области и органов местного самоуправления городского поселения Сергиев Посад и Сергиево-Посадского муниципального района для решения вопросов, связанных с </w:t>
      </w:r>
      <w:r w:rsidRPr="00F062A0">
        <w:t xml:space="preserve">подготовкой празднования 700-летия со дня рождения преподобного Сергия Радонежского, </w:t>
      </w:r>
    </w:p>
    <w:p w:rsidR="00F062A0" w:rsidRPr="00F062A0" w:rsidRDefault="00F062A0" w:rsidP="00F062A0">
      <w:pPr>
        <w:ind w:firstLine="540"/>
        <w:jc w:val="both"/>
      </w:pPr>
      <w:r w:rsidRPr="00F062A0">
        <w:rPr>
          <w:color w:val="000000"/>
        </w:rPr>
        <w:t>Удалось решить проблему с вывозом бытовых отходов, ликвидировав свалки.</w:t>
      </w:r>
      <w:r w:rsidRPr="00F062A0">
        <w:t xml:space="preserve">  </w:t>
      </w:r>
    </w:p>
    <w:p w:rsidR="00F062A0" w:rsidRPr="00F062A0" w:rsidRDefault="00F062A0" w:rsidP="00F062A0">
      <w:pPr>
        <w:jc w:val="both"/>
      </w:pPr>
      <w:r w:rsidRPr="00F062A0">
        <w:t xml:space="preserve">         Подготовил справочную информация по реализации 36-и инвестиционных контрактов на территории Московской области.    </w:t>
      </w:r>
    </w:p>
    <w:p w:rsidR="00F062A0" w:rsidRPr="00F062A0" w:rsidRDefault="00F062A0" w:rsidP="00F062A0">
      <w:pPr>
        <w:ind w:firstLine="709"/>
        <w:jc w:val="both"/>
      </w:pPr>
      <w:r w:rsidRPr="00F062A0">
        <w:lastRenderedPageBreak/>
        <w:t>Организовал и провел совещания по вопросу координации взаимодействия Министерства строительного комплекса и жилищно-коммунального хозяйства Московской области с предприятиями строительной индустрии в части касающейся повышения налогового потенциала Московской области при проведении ремонтных работ жилого фонда.</w:t>
      </w:r>
    </w:p>
    <w:p w:rsidR="00F062A0" w:rsidRPr="00F062A0" w:rsidRDefault="00F062A0" w:rsidP="00F062A0">
      <w:pPr>
        <w:ind w:firstLine="708"/>
        <w:jc w:val="both"/>
      </w:pPr>
      <w:r w:rsidRPr="00F062A0">
        <w:t>Сформировал межведомственную рабочую группу по вопросам реализации инвестиционных проектов на территории Московской области по развитию жилищно-коммунальной инфраструктуры,</w:t>
      </w:r>
      <w:r w:rsidRPr="00F062A0">
        <w:rPr>
          <w:lang w:eastAsia="en-US"/>
        </w:rPr>
        <w:t xml:space="preserve"> на которой был разработан типовой </w:t>
      </w:r>
      <w:proofErr w:type="spellStart"/>
      <w:r w:rsidRPr="00F062A0">
        <w:rPr>
          <w:lang w:eastAsia="en-US"/>
        </w:rPr>
        <w:t>энергосервисный</w:t>
      </w:r>
      <w:proofErr w:type="spellEnd"/>
      <w:r w:rsidRPr="00F062A0">
        <w:rPr>
          <w:lang w:eastAsia="en-US"/>
        </w:rPr>
        <w:t xml:space="preserve"> контракт.</w:t>
      </w:r>
    </w:p>
    <w:p w:rsidR="00F062A0" w:rsidRPr="00F062A0" w:rsidRDefault="00F062A0" w:rsidP="00F062A0">
      <w:pPr>
        <w:shd w:val="clear" w:color="auto" w:fill="FFFFFF"/>
        <w:spacing w:line="317" w:lineRule="exact"/>
        <w:ind w:left="10" w:firstLine="730"/>
        <w:jc w:val="both"/>
        <w:rPr>
          <w:spacing w:val="-3"/>
        </w:rPr>
      </w:pPr>
      <w:r w:rsidRPr="00F062A0">
        <w:rPr>
          <w:spacing w:val="-3"/>
        </w:rPr>
        <w:t>О</w:t>
      </w:r>
      <w:r w:rsidRPr="00F062A0">
        <w:t xml:space="preserve">существлен сбор и анализ </w:t>
      </w:r>
      <w:r w:rsidRPr="00F062A0">
        <w:rPr>
          <w:spacing w:val="-3"/>
        </w:rPr>
        <w:t>годовой формы федерального статистического наблюдения за ходом реформы в жилищно-коммунальной сфере № 22-ЖКХ (реформа) «Сведения о структурных преобразованиях и организационных мероприятиях  в сфере жилищно-коммунального хозяйства» и представлен в Министерство регионального развития Российской Федерации.</w:t>
      </w:r>
    </w:p>
    <w:p w:rsidR="00F062A0" w:rsidRPr="00F062A0" w:rsidRDefault="00F062A0" w:rsidP="00F062A0">
      <w:pPr>
        <w:jc w:val="both"/>
      </w:pPr>
      <w:r w:rsidRPr="00F062A0">
        <w:t xml:space="preserve">           </w:t>
      </w:r>
      <w:proofErr w:type="gramStart"/>
      <w:r w:rsidRPr="00F062A0">
        <w:t>По моим руководством</w:t>
      </w:r>
      <w:proofErr w:type="gramEnd"/>
      <w:r w:rsidRPr="00F062A0">
        <w:t xml:space="preserve"> подготовлено 2 региональных нормативно-правовых акта:</w:t>
      </w:r>
    </w:p>
    <w:p w:rsidR="00F062A0" w:rsidRPr="00F062A0" w:rsidRDefault="00F062A0" w:rsidP="00F062A0">
      <w:pPr>
        <w:jc w:val="both"/>
      </w:pPr>
      <w:r w:rsidRPr="00F062A0">
        <w:t xml:space="preserve">          - постановление Правительства Московской области </w:t>
      </w:r>
      <w:r w:rsidRPr="00F062A0">
        <w:rPr>
          <w:rFonts w:eastAsia="Calibri"/>
          <w:bCs/>
          <w:lang w:eastAsia="en-US"/>
        </w:rPr>
        <w:t xml:space="preserve">«О Порядке </w:t>
      </w:r>
      <w:r w:rsidRPr="00F062A0">
        <w:t>предоставления в 2013 году средств бюджета Московской области    на   возмещение   разницы   в   ценах   на    природный   газ, отпускаемый религиозным организациям, находящимся  на  территории  Московской   области,  между ценой, установленной для промышленных потребителей, и    ценой,    установленной   для    населения    Московской области»;</w:t>
      </w:r>
    </w:p>
    <w:p w:rsidR="00F062A0" w:rsidRPr="00F062A0" w:rsidRDefault="00F062A0" w:rsidP="00F062A0">
      <w:pPr>
        <w:pStyle w:val="3"/>
        <w:widowControl w:val="0"/>
        <w:spacing w:after="0" w:line="276" w:lineRule="auto"/>
        <w:ind w:left="0"/>
        <w:jc w:val="both"/>
        <w:rPr>
          <w:sz w:val="24"/>
          <w:szCs w:val="24"/>
        </w:rPr>
      </w:pPr>
      <w:r w:rsidRPr="00F062A0">
        <w:rPr>
          <w:sz w:val="24"/>
          <w:szCs w:val="24"/>
        </w:rPr>
        <w:t xml:space="preserve">     - постановление Губернатора Московской </w:t>
      </w:r>
      <w:proofErr w:type="gramStart"/>
      <w:r w:rsidRPr="00F062A0">
        <w:rPr>
          <w:sz w:val="24"/>
          <w:szCs w:val="24"/>
        </w:rPr>
        <w:t>области  от</w:t>
      </w:r>
      <w:proofErr w:type="gramEnd"/>
      <w:r w:rsidRPr="00F062A0">
        <w:rPr>
          <w:sz w:val="24"/>
          <w:szCs w:val="24"/>
        </w:rPr>
        <w:t xml:space="preserve"> 19.06.2013 № 152-ПГ«О системе мониторинга кредиторской задолженности организаций, осуществляющих управление многоквартирными домами, по оплате ресурсов, необходимых для предоставления   коммунальных услуг, и кредиторской задолженности ресурсоснабжающих организаций по оплате топливно-энергетических ресурсов, использованных для поставки ресурсов, необходимых для предоставления коммунальных услуг».</w:t>
      </w:r>
    </w:p>
    <w:p w:rsidR="00F062A0" w:rsidRPr="00F062A0" w:rsidRDefault="00F062A0" w:rsidP="00F062A0">
      <w:pPr>
        <w:pStyle w:val="3"/>
        <w:widowControl w:val="0"/>
        <w:spacing w:after="0" w:line="276" w:lineRule="auto"/>
        <w:ind w:left="0" w:firstLine="283"/>
        <w:jc w:val="both"/>
        <w:rPr>
          <w:sz w:val="24"/>
          <w:szCs w:val="24"/>
        </w:rPr>
      </w:pPr>
      <w:r w:rsidRPr="00F062A0">
        <w:rPr>
          <w:sz w:val="24"/>
          <w:szCs w:val="24"/>
        </w:rPr>
        <w:t xml:space="preserve">       Сформированы векторы развития экономического потенциала Московской области, сформированы инвестиционные программы, в рамках которых привлечены частные инвесторы. А так же </w:t>
      </w:r>
      <w:proofErr w:type="gramStart"/>
      <w:r w:rsidRPr="00F062A0">
        <w:rPr>
          <w:sz w:val="24"/>
          <w:szCs w:val="24"/>
        </w:rPr>
        <w:t>сформирован  пул</w:t>
      </w:r>
      <w:proofErr w:type="gramEnd"/>
      <w:r w:rsidRPr="00F062A0">
        <w:rPr>
          <w:sz w:val="24"/>
          <w:szCs w:val="24"/>
        </w:rPr>
        <w:t xml:space="preserve"> потенциальных инвесторов и банков готовых вкладывать в проекты Московской области.</w:t>
      </w:r>
    </w:p>
    <w:p w:rsidR="00F062A0" w:rsidRPr="00F062A0" w:rsidRDefault="00F062A0" w:rsidP="00F062A0">
      <w:pPr>
        <w:pStyle w:val="3"/>
        <w:widowControl w:val="0"/>
        <w:spacing w:after="0" w:line="276" w:lineRule="auto"/>
        <w:ind w:left="0" w:firstLine="283"/>
        <w:jc w:val="both"/>
        <w:rPr>
          <w:sz w:val="24"/>
          <w:szCs w:val="24"/>
        </w:rPr>
      </w:pPr>
      <w:r w:rsidRPr="00F062A0">
        <w:rPr>
          <w:sz w:val="24"/>
          <w:szCs w:val="24"/>
        </w:rPr>
        <w:t>Участвовал в международной промышленной выставке «</w:t>
      </w:r>
      <w:proofErr w:type="spellStart"/>
      <w:r w:rsidRPr="00F062A0">
        <w:rPr>
          <w:sz w:val="24"/>
          <w:szCs w:val="24"/>
        </w:rPr>
        <w:t>Hannover</w:t>
      </w:r>
      <w:proofErr w:type="spellEnd"/>
      <w:r w:rsidRPr="00F062A0">
        <w:rPr>
          <w:sz w:val="24"/>
          <w:szCs w:val="24"/>
        </w:rPr>
        <w:t xml:space="preserve"> Messe-2013»</w:t>
      </w:r>
    </w:p>
    <w:p w:rsidR="00F062A0" w:rsidRPr="00F062A0" w:rsidRDefault="00F062A0" w:rsidP="00F062A0">
      <w:pPr>
        <w:jc w:val="both"/>
      </w:pPr>
      <w:r w:rsidRPr="00F062A0">
        <w:t xml:space="preserve">     Проведена реконструкция напорного канализационного коллектора г.п. </w:t>
      </w:r>
      <w:proofErr w:type="spellStart"/>
      <w:r w:rsidRPr="00F062A0">
        <w:t>Оболенск</w:t>
      </w:r>
      <w:proofErr w:type="spellEnd"/>
      <w:r w:rsidRPr="00F062A0">
        <w:t>-Серпухов.</w:t>
      </w:r>
    </w:p>
    <w:p w:rsidR="00F062A0" w:rsidRPr="00F062A0" w:rsidRDefault="00F062A0" w:rsidP="00F062A0">
      <w:pPr>
        <w:jc w:val="both"/>
        <w:rPr>
          <w:rStyle w:val="FontStyle12"/>
          <w:rFonts w:ascii="Times New Roman" w:hAnsi="Times New Roman" w:cs="Times New Roman"/>
          <w:color w:val="auto"/>
          <w:sz w:val="24"/>
          <w:szCs w:val="24"/>
        </w:rPr>
      </w:pPr>
      <w:r w:rsidRPr="00F062A0">
        <w:t xml:space="preserve">         Организована и проведена</w:t>
      </w:r>
      <w:r w:rsidRPr="00F062A0">
        <w:rPr>
          <w:b/>
          <w:bCs/>
          <w:color w:val="000000"/>
          <w:shd w:val="clear" w:color="auto" w:fill="FFFFFF"/>
        </w:rPr>
        <w:t xml:space="preserve"> </w:t>
      </w:r>
      <w:r w:rsidRPr="00F062A0">
        <w:t>выставка передовых проектов в сфере ЖКХ, представленная субъектами Центрального федерального округа в Рязани.</w:t>
      </w:r>
    </w:p>
    <w:p w:rsidR="00F062A0" w:rsidRPr="00F062A0" w:rsidRDefault="00F062A0" w:rsidP="00F062A0">
      <w:pPr>
        <w:pStyle w:val="Style1"/>
        <w:widowControl/>
        <w:spacing w:before="38" w:line="504" w:lineRule="exact"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F062A0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 Дополнительная информация:</w:t>
      </w:r>
    </w:p>
    <w:p w:rsidR="002E674D" w:rsidRDefault="002E674D" w:rsidP="00F062A0">
      <w:pPr>
        <w:pStyle w:val="Style4"/>
        <w:widowControl/>
        <w:spacing w:line="360" w:lineRule="auto"/>
        <w:ind w:left="5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</w:p>
    <w:p w:rsidR="00F062A0" w:rsidRPr="00F062A0" w:rsidRDefault="00F062A0" w:rsidP="00F062A0">
      <w:pPr>
        <w:pStyle w:val="Style4"/>
        <w:widowControl/>
        <w:spacing w:line="360" w:lineRule="auto"/>
        <w:ind w:left="5"/>
        <w:rPr>
          <w:rStyle w:val="FontStyle12"/>
          <w:rFonts w:ascii="Times New Roman" w:hAnsi="Times New Roman" w:cs="Times New Roman"/>
          <w:sz w:val="24"/>
          <w:szCs w:val="24"/>
        </w:rPr>
      </w:pPr>
      <w:r w:rsidRPr="00F062A0">
        <w:rPr>
          <w:rStyle w:val="FontStyle12"/>
          <w:rFonts w:ascii="Times New Roman" w:hAnsi="Times New Roman" w:cs="Times New Roman"/>
          <w:sz w:val="24"/>
          <w:szCs w:val="24"/>
        </w:rPr>
        <w:t>Являюсь автором более 70 опубликованных статей , 5 монографий</w:t>
      </w:r>
    </w:p>
    <w:p w:rsidR="00F062A0" w:rsidRPr="00F062A0" w:rsidRDefault="00F062A0" w:rsidP="00F062A0">
      <w:pPr>
        <w:pStyle w:val="3"/>
        <w:widowControl w:val="0"/>
        <w:spacing w:after="0" w:line="276" w:lineRule="auto"/>
        <w:ind w:left="0" w:firstLine="283"/>
        <w:jc w:val="both"/>
        <w:rPr>
          <w:sz w:val="24"/>
          <w:szCs w:val="24"/>
        </w:rPr>
      </w:pPr>
      <w:r w:rsidRPr="00F062A0">
        <w:rPr>
          <w:sz w:val="24"/>
          <w:szCs w:val="24"/>
        </w:rPr>
        <w:t>Ерофеев В.Л., Маркин В.В. Основы энергосбережения. Энергетическая эффективность водного транспорта. – СПб.: Судостроение, 2006. – 220 с.</w:t>
      </w:r>
    </w:p>
    <w:p w:rsidR="00F062A0" w:rsidRPr="00F062A0" w:rsidRDefault="00F062A0" w:rsidP="00F062A0">
      <w:pPr>
        <w:pStyle w:val="3"/>
        <w:widowControl w:val="0"/>
        <w:spacing w:after="0" w:line="276" w:lineRule="auto"/>
        <w:ind w:left="0" w:firstLine="283"/>
        <w:jc w:val="both"/>
        <w:rPr>
          <w:sz w:val="24"/>
          <w:szCs w:val="24"/>
        </w:rPr>
      </w:pPr>
      <w:r w:rsidRPr="00F062A0">
        <w:rPr>
          <w:sz w:val="24"/>
          <w:szCs w:val="24"/>
        </w:rPr>
        <w:t>Маркин В.В. Управление инновационным развитием системы энергоэффективности в регионе. – СПб: Изд-во «Инфо-да», 2007. – 106 с.</w:t>
      </w:r>
    </w:p>
    <w:p w:rsidR="00F062A0" w:rsidRPr="00F062A0" w:rsidRDefault="00F062A0" w:rsidP="00F062A0">
      <w:pPr>
        <w:pStyle w:val="3"/>
        <w:widowControl w:val="0"/>
        <w:spacing w:after="0" w:line="276" w:lineRule="auto"/>
        <w:ind w:left="0" w:firstLine="283"/>
        <w:jc w:val="both"/>
        <w:rPr>
          <w:sz w:val="24"/>
          <w:szCs w:val="24"/>
        </w:rPr>
      </w:pPr>
      <w:r w:rsidRPr="00F062A0">
        <w:rPr>
          <w:sz w:val="24"/>
          <w:szCs w:val="24"/>
        </w:rPr>
        <w:t xml:space="preserve">Маркин В.В. Стратегическое управление </w:t>
      </w:r>
      <w:proofErr w:type="spellStart"/>
      <w:r w:rsidRPr="00F062A0">
        <w:rPr>
          <w:sz w:val="24"/>
          <w:szCs w:val="24"/>
        </w:rPr>
        <w:t>энергоэффективностью</w:t>
      </w:r>
      <w:proofErr w:type="spellEnd"/>
      <w:r w:rsidRPr="00F062A0">
        <w:rPr>
          <w:sz w:val="24"/>
          <w:szCs w:val="24"/>
        </w:rPr>
        <w:t xml:space="preserve"> в регионе. – СПб.: </w:t>
      </w:r>
      <w:proofErr w:type="spellStart"/>
      <w:r w:rsidRPr="00F062A0">
        <w:rPr>
          <w:sz w:val="24"/>
          <w:szCs w:val="24"/>
        </w:rPr>
        <w:t>СПбГИЭУ</w:t>
      </w:r>
      <w:proofErr w:type="spellEnd"/>
      <w:r w:rsidRPr="00F062A0">
        <w:rPr>
          <w:sz w:val="24"/>
          <w:szCs w:val="24"/>
        </w:rPr>
        <w:t>, 2008. – 298 с.</w:t>
      </w:r>
    </w:p>
    <w:p w:rsidR="00F062A0" w:rsidRPr="00F062A0" w:rsidRDefault="00F062A0" w:rsidP="00F062A0">
      <w:pPr>
        <w:pStyle w:val="3"/>
        <w:widowControl w:val="0"/>
        <w:spacing w:after="0" w:line="276" w:lineRule="auto"/>
        <w:ind w:left="0" w:firstLine="283"/>
        <w:jc w:val="both"/>
        <w:rPr>
          <w:sz w:val="24"/>
          <w:szCs w:val="24"/>
        </w:rPr>
      </w:pPr>
      <w:r w:rsidRPr="00F062A0">
        <w:rPr>
          <w:sz w:val="24"/>
          <w:szCs w:val="24"/>
        </w:rPr>
        <w:t xml:space="preserve">Маркин В.В. Стратегия управления </w:t>
      </w:r>
      <w:proofErr w:type="spellStart"/>
      <w:r w:rsidRPr="00F062A0">
        <w:rPr>
          <w:sz w:val="24"/>
          <w:szCs w:val="24"/>
        </w:rPr>
        <w:t>энергоэффективностью</w:t>
      </w:r>
      <w:proofErr w:type="spellEnd"/>
      <w:r w:rsidRPr="00F062A0">
        <w:rPr>
          <w:sz w:val="24"/>
          <w:szCs w:val="24"/>
        </w:rPr>
        <w:t xml:space="preserve"> в регионе. – М.: АВОК-ПРЕСС, 2008. – 108 с.</w:t>
      </w:r>
    </w:p>
    <w:p w:rsidR="00F062A0" w:rsidRPr="00F062A0" w:rsidRDefault="00F062A0" w:rsidP="00F062A0">
      <w:pPr>
        <w:pStyle w:val="3"/>
        <w:widowControl w:val="0"/>
        <w:spacing w:after="0" w:line="276" w:lineRule="auto"/>
        <w:ind w:left="0" w:firstLine="283"/>
        <w:jc w:val="both"/>
        <w:rPr>
          <w:sz w:val="24"/>
          <w:szCs w:val="24"/>
        </w:rPr>
      </w:pPr>
      <w:r w:rsidRPr="00F062A0">
        <w:rPr>
          <w:sz w:val="24"/>
          <w:szCs w:val="24"/>
        </w:rPr>
        <w:t xml:space="preserve">Маркин В.В. Устойчивое развитие </w:t>
      </w:r>
      <w:proofErr w:type="spellStart"/>
      <w:r w:rsidRPr="00F062A0">
        <w:rPr>
          <w:sz w:val="24"/>
          <w:szCs w:val="24"/>
        </w:rPr>
        <w:t>энергоэффективной</w:t>
      </w:r>
      <w:proofErr w:type="spellEnd"/>
      <w:r w:rsidRPr="00F062A0">
        <w:rPr>
          <w:sz w:val="24"/>
          <w:szCs w:val="24"/>
        </w:rPr>
        <w:t xml:space="preserve"> комфортной пространственной </w:t>
      </w:r>
      <w:r w:rsidRPr="00F062A0">
        <w:rPr>
          <w:sz w:val="24"/>
          <w:szCs w:val="24"/>
        </w:rPr>
        <w:lastRenderedPageBreak/>
        <w:t>среды. – СПб.: СПБГУЭ, 2011. – 98с.</w:t>
      </w:r>
    </w:p>
    <w:p w:rsidR="00F062A0" w:rsidRPr="00F062A0" w:rsidRDefault="00F062A0" w:rsidP="00F062A0">
      <w:pPr>
        <w:pStyle w:val="3"/>
        <w:widowControl w:val="0"/>
        <w:spacing w:after="0" w:line="276" w:lineRule="auto"/>
        <w:ind w:left="0" w:firstLine="283"/>
        <w:jc w:val="both"/>
        <w:rPr>
          <w:sz w:val="24"/>
          <w:szCs w:val="24"/>
        </w:rPr>
      </w:pPr>
    </w:p>
    <w:p w:rsidR="00E8126C" w:rsidRPr="004B1249" w:rsidRDefault="00F062A0" w:rsidP="004B1249">
      <w:pPr>
        <w:pStyle w:val="Style4"/>
        <w:widowControl/>
        <w:spacing w:line="276" w:lineRule="auto"/>
        <w:ind w:left="426" w:hanging="426"/>
        <w:jc w:val="left"/>
        <w:rPr>
          <w:rFonts w:ascii="Times New Roman" w:hAnsi="Times New Roman"/>
          <w:color w:val="000000"/>
        </w:rPr>
      </w:pPr>
      <w:r w:rsidRPr="00F062A0">
        <w:rPr>
          <w:rStyle w:val="FontStyle12"/>
          <w:rFonts w:ascii="Times New Roman" w:hAnsi="Times New Roman" w:cs="Times New Roman"/>
          <w:sz w:val="24"/>
          <w:szCs w:val="24"/>
        </w:rPr>
        <w:t xml:space="preserve">Семейное положение - </w:t>
      </w:r>
      <w:proofErr w:type="gramStart"/>
      <w:r w:rsidRPr="00F062A0">
        <w:rPr>
          <w:rStyle w:val="FontStyle12"/>
          <w:rFonts w:ascii="Times New Roman" w:hAnsi="Times New Roman" w:cs="Times New Roman"/>
          <w:sz w:val="24"/>
          <w:szCs w:val="24"/>
        </w:rPr>
        <w:t xml:space="preserve">женат, </w:t>
      </w:r>
      <w:r w:rsidR="002E674D">
        <w:rPr>
          <w:rStyle w:val="FontStyle12"/>
          <w:rFonts w:ascii="Times New Roman" w:hAnsi="Times New Roman" w:cs="Times New Roman"/>
          <w:sz w:val="24"/>
          <w:szCs w:val="24"/>
        </w:rPr>
        <w:t xml:space="preserve"> 2</w:t>
      </w:r>
      <w:proofErr w:type="gramEnd"/>
      <w:r w:rsidR="002E674D">
        <w:rPr>
          <w:rStyle w:val="FontStyle12"/>
          <w:rFonts w:ascii="Times New Roman" w:hAnsi="Times New Roman" w:cs="Times New Roman"/>
          <w:sz w:val="24"/>
          <w:szCs w:val="24"/>
        </w:rPr>
        <w:t xml:space="preserve"> сына.</w:t>
      </w:r>
      <w:r w:rsidRPr="00F062A0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</w:p>
    <w:sectPr w:rsidR="00E8126C" w:rsidRPr="004B1249" w:rsidSect="0097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2A0"/>
    <w:rsid w:val="00096756"/>
    <w:rsid w:val="0015094E"/>
    <w:rsid w:val="001541A2"/>
    <w:rsid w:val="002E674D"/>
    <w:rsid w:val="004B1249"/>
    <w:rsid w:val="00572996"/>
    <w:rsid w:val="00604F9B"/>
    <w:rsid w:val="006F12F2"/>
    <w:rsid w:val="007A20F9"/>
    <w:rsid w:val="00817D52"/>
    <w:rsid w:val="008E01C3"/>
    <w:rsid w:val="008F1C78"/>
    <w:rsid w:val="0097732B"/>
    <w:rsid w:val="00990203"/>
    <w:rsid w:val="00AD69BB"/>
    <w:rsid w:val="00BE7E2C"/>
    <w:rsid w:val="00D72347"/>
    <w:rsid w:val="00D84928"/>
    <w:rsid w:val="00E8126C"/>
    <w:rsid w:val="00F0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CC4C7E"/>
  <w15:docId w15:val="{1BC47ED0-27DA-4D14-A7B0-0CC87EE1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062A0"/>
    <w:pPr>
      <w:widowControl w:val="0"/>
      <w:autoSpaceDE w:val="0"/>
      <w:autoSpaceDN w:val="0"/>
      <w:adjustRightInd w:val="0"/>
      <w:spacing w:line="317" w:lineRule="exact"/>
    </w:pPr>
    <w:rPr>
      <w:rFonts w:ascii="Calibri" w:hAnsi="Calibri"/>
    </w:rPr>
  </w:style>
  <w:style w:type="paragraph" w:customStyle="1" w:styleId="Style2">
    <w:name w:val="Style2"/>
    <w:basedOn w:val="a"/>
    <w:rsid w:val="00F062A0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Calibri" w:hAnsi="Calibri"/>
    </w:rPr>
  </w:style>
  <w:style w:type="character" w:customStyle="1" w:styleId="FontStyle11">
    <w:name w:val="Font Style11"/>
    <w:basedOn w:val="a0"/>
    <w:rsid w:val="00F062A0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2">
    <w:name w:val="Font Style12"/>
    <w:basedOn w:val="a0"/>
    <w:rsid w:val="00F062A0"/>
    <w:rPr>
      <w:rFonts w:ascii="Calibri" w:hAnsi="Calibri" w:cs="Calibri"/>
      <w:color w:val="000000"/>
      <w:sz w:val="20"/>
      <w:szCs w:val="20"/>
    </w:rPr>
  </w:style>
  <w:style w:type="paragraph" w:customStyle="1" w:styleId="Style4">
    <w:name w:val="Style4"/>
    <w:basedOn w:val="a"/>
    <w:rsid w:val="00F062A0"/>
    <w:pPr>
      <w:widowControl w:val="0"/>
      <w:autoSpaceDE w:val="0"/>
      <w:autoSpaceDN w:val="0"/>
      <w:adjustRightInd w:val="0"/>
      <w:spacing w:line="504" w:lineRule="exact"/>
      <w:jc w:val="both"/>
    </w:pPr>
    <w:rPr>
      <w:rFonts w:ascii="Calibri" w:hAnsi="Calibri"/>
    </w:rPr>
  </w:style>
  <w:style w:type="paragraph" w:styleId="3">
    <w:name w:val="Body Text Indent 3"/>
    <w:basedOn w:val="a"/>
    <w:link w:val="30"/>
    <w:rsid w:val="00F062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62A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Третьякова</dc:creator>
  <cp:lastModifiedBy>Козлова Оксана Владимировна</cp:lastModifiedBy>
  <cp:revision>12</cp:revision>
  <dcterms:created xsi:type="dcterms:W3CDTF">2015-01-20T19:29:00Z</dcterms:created>
  <dcterms:modified xsi:type="dcterms:W3CDTF">2019-11-13T09:16:00Z</dcterms:modified>
</cp:coreProperties>
</file>